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BD0" w:rsidRDefault="00F76BD0" w:rsidP="00F76B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Руководство, педагогический состав в 2024-2025 учебном году</w:t>
      </w:r>
    </w:p>
    <w:tbl>
      <w:tblPr>
        <w:tblStyle w:val="a3"/>
        <w:tblW w:w="14992" w:type="dxa"/>
        <w:tblLayout w:type="fixed"/>
        <w:tblLook w:val="04A0"/>
      </w:tblPr>
      <w:tblGrid>
        <w:gridCol w:w="534"/>
        <w:gridCol w:w="1857"/>
        <w:gridCol w:w="2112"/>
        <w:gridCol w:w="3118"/>
        <w:gridCol w:w="1574"/>
        <w:gridCol w:w="4380"/>
        <w:gridCol w:w="1417"/>
      </w:tblGrid>
      <w:tr w:rsidR="00F76BD0" w:rsidTr="00F76BD0">
        <w:tc>
          <w:tcPr>
            <w:tcW w:w="534" w:type="dxa"/>
            <w:tcBorders>
              <w:right w:val="single" w:sz="4" w:space="0" w:color="auto"/>
            </w:tcBorders>
          </w:tcPr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76BD0" w:rsidRPr="004E04DA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57" w:type="dxa"/>
          </w:tcPr>
          <w:p w:rsidR="00F76BD0" w:rsidRPr="004E04DA" w:rsidRDefault="00F76BD0" w:rsidP="00CD0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4D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12" w:type="dxa"/>
          </w:tcPr>
          <w:p w:rsidR="00F76BD0" w:rsidRPr="004E04DA" w:rsidRDefault="00F76BD0" w:rsidP="00CD0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4DA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Преподаваемый предмет</w:t>
            </w:r>
          </w:p>
        </w:tc>
        <w:tc>
          <w:tcPr>
            <w:tcW w:w="3118" w:type="dxa"/>
          </w:tcPr>
          <w:p w:rsidR="00F76BD0" w:rsidRPr="004E04DA" w:rsidRDefault="00F76BD0" w:rsidP="00CD0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4D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574" w:type="dxa"/>
          </w:tcPr>
          <w:p w:rsidR="00F76BD0" w:rsidRPr="004E04DA" w:rsidRDefault="00F76BD0" w:rsidP="00CD0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    </w:t>
            </w:r>
          </w:p>
        </w:tc>
        <w:tc>
          <w:tcPr>
            <w:tcW w:w="4380" w:type="dxa"/>
          </w:tcPr>
          <w:p w:rsidR="00F76BD0" w:rsidRPr="004E04DA" w:rsidRDefault="00F76BD0" w:rsidP="00CD0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417" w:type="dxa"/>
          </w:tcPr>
          <w:p w:rsidR="00F76BD0" w:rsidRDefault="00F76BD0" w:rsidP="00CD0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C1E">
              <w:rPr>
                <w:rFonts w:ascii="Times New Roman" w:hAnsi="Times New Roman" w:cs="Times New Roman"/>
                <w:b/>
                <w:sz w:val="24"/>
                <w:szCs w:val="24"/>
              </w:rPr>
              <w:t>Общий</w:t>
            </w:r>
          </w:p>
          <w:p w:rsidR="00F76BD0" w:rsidRPr="00786C1E" w:rsidRDefault="00F76BD0" w:rsidP="00CD0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C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стаж работы/ Работа по специальности</w:t>
            </w:r>
          </w:p>
        </w:tc>
      </w:tr>
      <w:tr w:rsidR="00F76BD0" w:rsidTr="00F76BD0">
        <w:trPr>
          <w:trHeight w:val="4991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F76BD0" w:rsidRPr="004E04DA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F76BD0" w:rsidRPr="004E04DA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A">
              <w:rPr>
                <w:rFonts w:ascii="Times New Roman" w:hAnsi="Times New Roman" w:cs="Times New Roman"/>
                <w:sz w:val="24"/>
                <w:szCs w:val="24"/>
              </w:rPr>
              <w:t>Феденёва Эллада Николаевна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F76BD0" w:rsidRPr="004E04DA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преподаватель вокала, хора, фортепиано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Челябинский государственный институт искусства и культуры, 1994г., руководитель народного хора</w:t>
            </w: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Переподготовка:</w:t>
            </w:r>
          </w:p>
          <w:p w:rsidR="00F76BD0" w:rsidRPr="00136F0A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0A">
              <w:rPr>
                <w:rFonts w:ascii="Times New Roman" w:hAnsi="Times New Roman" w:cs="Times New Roman"/>
                <w:sz w:val="24"/>
                <w:szCs w:val="24"/>
              </w:rPr>
              <w:t xml:space="preserve">АНО ДПО « Институт современного образования», </w:t>
            </w:r>
            <w:proofErr w:type="gramStart"/>
            <w:r w:rsidRPr="00136F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36F0A">
              <w:rPr>
                <w:rFonts w:ascii="Times New Roman" w:hAnsi="Times New Roman" w:cs="Times New Roman"/>
                <w:sz w:val="24"/>
                <w:szCs w:val="24"/>
              </w:rPr>
              <w:t>. Воронеж, «Педагогика в учреждениях дополнительного образования: музыкальное образование (исполнительство)», квалификация «Преподаватель сольного пения и вокально-хоровых дисциплин»,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530 ч., 2020 г.</w:t>
            </w:r>
          </w:p>
          <w:p w:rsidR="00F76BD0" w:rsidRPr="004E04DA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F76BD0" w:rsidRDefault="00F76BD0" w:rsidP="00CD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F76BD0" w:rsidRDefault="00F76BD0" w:rsidP="00CD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(установлена</w:t>
            </w:r>
            <w:proofErr w:type="gramEnd"/>
          </w:p>
          <w:p w:rsidR="00F76BD0" w:rsidRPr="004E04DA" w:rsidRDefault="00F76BD0" w:rsidP="00CD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16.12.2022г.)</w:t>
            </w:r>
            <w:proofErr w:type="gramEnd"/>
          </w:p>
        </w:tc>
        <w:tc>
          <w:tcPr>
            <w:tcW w:w="4380" w:type="dxa"/>
            <w:tcBorders>
              <w:bottom w:val="single" w:sz="4" w:space="0" w:color="auto"/>
            </w:tcBorders>
          </w:tcPr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6F0A">
              <w:rPr>
                <w:rFonts w:ascii="Times New Roman" w:hAnsi="Times New Roman" w:cs="Times New Roman"/>
                <w:sz w:val="24"/>
                <w:szCs w:val="24"/>
              </w:rPr>
              <w:t xml:space="preserve">. ГБУКИ РУМЦ Минкультуры РБ, сентябрь 2016г., 48 ч., «Управление образовательным учреждением в сфере культуры».  </w:t>
            </w:r>
          </w:p>
          <w:p w:rsidR="00F76BD0" w:rsidRPr="00AC7832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2.ФГБОУ ВО БГУ, Теоретические и практические аспекты образовательной деятельности в сфере культуры и искусства: по специальности «Вокальное исполнительство» (Эстрадный вокал)», 2018 г., 108 ч.                               3.</w:t>
            </w:r>
            <w:r w:rsidRPr="00136F0A">
              <w:rPr>
                <w:rFonts w:ascii="Times New Roman" w:hAnsi="Times New Roman" w:cs="Times New Roman"/>
                <w:sz w:val="24"/>
                <w:szCs w:val="24"/>
              </w:rPr>
              <w:t>«Южный университет (</w:t>
            </w:r>
            <w:proofErr w:type="spellStart"/>
            <w:r w:rsidRPr="00136F0A">
              <w:rPr>
                <w:rFonts w:ascii="Times New Roman" w:hAnsi="Times New Roman" w:cs="Times New Roman"/>
                <w:sz w:val="24"/>
                <w:szCs w:val="24"/>
              </w:rPr>
              <w:t>ИУБиП</w:t>
            </w:r>
            <w:proofErr w:type="spellEnd"/>
            <w:r w:rsidRPr="00136F0A">
              <w:rPr>
                <w:rFonts w:ascii="Times New Roman" w:hAnsi="Times New Roman" w:cs="Times New Roman"/>
                <w:sz w:val="24"/>
                <w:szCs w:val="24"/>
              </w:rPr>
              <w:t xml:space="preserve">)» г. Ростов на Дону,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г., </w:t>
            </w:r>
            <w:r w:rsidRPr="00136F0A">
              <w:rPr>
                <w:rFonts w:ascii="Times New Roman" w:hAnsi="Times New Roman" w:cs="Times New Roman"/>
                <w:sz w:val="24"/>
                <w:szCs w:val="24"/>
              </w:rPr>
              <w:t xml:space="preserve">144 ч., «Современные педагогические технологии в деятельности преподавателя ДШИ по вокально-хоровому классу».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6BD0" w:rsidRPr="004E04DA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38/38</w:t>
            </w:r>
          </w:p>
        </w:tc>
      </w:tr>
      <w:tr w:rsidR="00F76BD0" w:rsidTr="00F76BD0">
        <w:trPr>
          <w:trHeight w:val="325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:rsidR="00F76BD0" w:rsidRPr="004E04DA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Анна Валерьевна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художественного отделения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ГОУ СПО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Месягутовский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колледж, учитель начальных классов, «педагог организатор», 2005г.</w:t>
            </w: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ГОУ ВПО «БГПУ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М.Акмуллы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учитель информатики,  2009 г.</w:t>
            </w: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«БГПУ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М.Акмуллы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бакалавр, 2019 г.</w:t>
            </w: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F76BD0" w:rsidRDefault="00F76BD0" w:rsidP="00CD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F76BD0" w:rsidRDefault="00F76BD0" w:rsidP="00CD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(установлена22.01.2020)</w:t>
            </w:r>
          </w:p>
        </w:tc>
        <w:tc>
          <w:tcPr>
            <w:tcW w:w="4380" w:type="dxa"/>
            <w:tcBorders>
              <w:top w:val="single" w:sz="4" w:space="0" w:color="auto"/>
              <w:bottom w:val="single" w:sz="4" w:space="0" w:color="auto"/>
            </w:tcBorders>
          </w:tcPr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ГБУКИ РУМЦ Минкультуры РБ,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«Пленэрная живопись», июль 2023</w:t>
            </w: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 xml:space="preserve"> г., 72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BD0" w:rsidTr="00F76BD0">
        <w:trPr>
          <w:trHeight w:val="1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:rsidR="00F76BD0" w:rsidRPr="004E04DA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Адиковна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хореографии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СПО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Учалинское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училище искусств и культуры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чалы, руководитель творческого коллектива, преподаватель,  2012 г.</w:t>
            </w:r>
          </w:p>
          <w:p w:rsidR="00F76BD0" w:rsidRDefault="00F76BD0" w:rsidP="00CD09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2.ФГБОУ ВО "БГПУ им. М. </w:t>
            </w:r>
            <w:proofErr w:type="spellStart"/>
            <w:r w:rsidRPr="00CC1C71">
              <w:rPr>
                <w:rFonts w:ascii="Times New Roman" w:eastAsia="Times New Roman" w:hAnsi="Times New Roman" w:cs="Times New Roman"/>
                <w:sz w:val="24"/>
                <w:szCs w:val="24"/>
              </w:rPr>
              <w:t>Акмуллы</w:t>
            </w:r>
            <w:proofErr w:type="spellEnd"/>
            <w:r w:rsidRPr="00CC1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бакалавр,</w:t>
            </w: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F76BD0" w:rsidRDefault="00F76BD0" w:rsidP="00CD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F76BD0" w:rsidRDefault="00F76BD0" w:rsidP="00CD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(установлена22.01.2020)</w:t>
            </w:r>
          </w:p>
        </w:tc>
        <w:tc>
          <w:tcPr>
            <w:tcW w:w="4380" w:type="dxa"/>
            <w:tcBorders>
              <w:top w:val="single" w:sz="4" w:space="0" w:color="auto"/>
              <w:bottom w:val="single" w:sz="4" w:space="0" w:color="auto"/>
            </w:tcBorders>
          </w:tcPr>
          <w:p w:rsidR="00F76BD0" w:rsidRPr="00F13115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ГБУКИ РУМЦ Минкультуры РБ,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«Преподавание хореографических дисциплин в образовательных учреждениях сферы культуры», 29.02.2024</w:t>
            </w: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г. Уфа</w:t>
            </w: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</w:tr>
      <w:tr w:rsidR="00F76BD0" w:rsidTr="00F76BD0">
        <w:trPr>
          <w:trHeight w:val="19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:rsidR="00F76BD0" w:rsidRPr="004E04DA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сольфеджио, общего фортепиано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Учалинское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музыкальное училище, дирижер хора, учитель музыки и пения в общеобразовательной школе, преподаватель сольфеджио в ДМШ, 1981г.</w:t>
            </w:r>
          </w:p>
          <w:p w:rsidR="00F76BD0" w:rsidRPr="001B5989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89">
              <w:rPr>
                <w:rFonts w:ascii="Times New Roman" w:hAnsi="Times New Roman" w:cs="Times New Roman"/>
                <w:sz w:val="24"/>
                <w:szCs w:val="24"/>
              </w:rPr>
              <w:t>Переподготовка:</w:t>
            </w: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</w:t>
            </w:r>
            <w:r w:rsidRPr="001B5989">
              <w:rPr>
                <w:rFonts w:ascii="Times New Roman" w:hAnsi="Times New Roman" w:cs="Times New Roman"/>
                <w:sz w:val="24"/>
                <w:szCs w:val="24"/>
              </w:rPr>
              <w:t>Институт современного образования», 2019 г., «Педагогика в учреждениях дополнительного образования: музыкальное образование (исполнитель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ство). Преподаватель фортепиано</w:t>
            </w:r>
            <w:r w:rsidRPr="001B5989">
              <w:rPr>
                <w:rFonts w:ascii="Times New Roman" w:hAnsi="Times New Roman" w:cs="Times New Roman"/>
                <w:sz w:val="24"/>
                <w:szCs w:val="24"/>
              </w:rPr>
              <w:t>», 320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Воронеж</w:t>
            </w: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F76BD0" w:rsidRDefault="00F76BD0" w:rsidP="00CD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F76BD0" w:rsidRDefault="00F76BD0" w:rsidP="00CD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(установлена</w:t>
            </w:r>
            <w:proofErr w:type="gramEnd"/>
          </w:p>
          <w:p w:rsidR="00F76BD0" w:rsidRDefault="00F76BD0" w:rsidP="00CD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16.12.2022г.)</w:t>
            </w:r>
            <w:proofErr w:type="gramEnd"/>
          </w:p>
        </w:tc>
        <w:tc>
          <w:tcPr>
            <w:tcW w:w="4380" w:type="dxa"/>
            <w:tcBorders>
              <w:top w:val="single" w:sz="4" w:space="0" w:color="auto"/>
              <w:bottom w:val="single" w:sz="4" w:space="0" w:color="auto"/>
            </w:tcBorders>
          </w:tcPr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академия музыки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Гнесиных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национальный проект «Культура», «Проблематика и эффективные методы преподавания сольфеджио в детских школах искусств», 36 часов, март 2022г.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43/43</w:t>
            </w:r>
          </w:p>
        </w:tc>
      </w:tr>
      <w:tr w:rsidR="00F76BD0" w:rsidTr="00F76BD0">
        <w:trPr>
          <w:trHeight w:val="47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C9">
              <w:rPr>
                <w:rFonts w:ascii="Times New Roman" w:hAnsi="Times New Roman" w:cs="Times New Roman"/>
                <w:sz w:val="24"/>
                <w:szCs w:val="24"/>
              </w:rPr>
              <w:t>Исаева Ольга Викторовна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3F02C9">
              <w:rPr>
                <w:rFonts w:ascii="Times New Roman" w:hAnsi="Times New Roman" w:cs="Times New Roman"/>
                <w:sz w:val="24"/>
                <w:szCs w:val="24"/>
              </w:rPr>
              <w:t>фортепиано, концертмейстер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76BD0" w:rsidRPr="003F02C9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2C9">
              <w:rPr>
                <w:rFonts w:ascii="Times New Roman" w:hAnsi="Times New Roman" w:cs="Times New Roman"/>
                <w:sz w:val="24"/>
                <w:szCs w:val="24"/>
              </w:rPr>
              <w:t>Учалинское</w:t>
            </w:r>
            <w:proofErr w:type="spellEnd"/>
            <w:r w:rsidRPr="003F02C9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музыкальное училище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F02C9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преподаватель, концертмейстер, 1989 г.</w:t>
            </w: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БГПИ «</w:t>
            </w:r>
            <w:r w:rsidRPr="003F02C9">
              <w:rPr>
                <w:rFonts w:ascii="Times New Roman" w:hAnsi="Times New Roman" w:cs="Times New Roman"/>
                <w:sz w:val="24"/>
                <w:szCs w:val="24"/>
              </w:rPr>
              <w:t>Учитель истории», 2000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Переподготовка:</w:t>
            </w: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6C3">
              <w:rPr>
                <w:rFonts w:ascii="Times New Roman" w:hAnsi="Times New Roman" w:cs="Times New Roman"/>
              </w:rPr>
              <w:t>АНО ДПО «Институт современного образования», «Педагогика в учрежден</w:t>
            </w:r>
            <w:r>
              <w:rPr>
                <w:rFonts w:ascii="Times New Roman" w:hAnsi="Times New Roman" w:cs="Times New Roman"/>
              </w:rPr>
              <w:t>иях дополнительного образования</w:t>
            </w:r>
            <w:r w:rsidRPr="00B226C3">
              <w:rPr>
                <w:rFonts w:ascii="Times New Roman" w:hAnsi="Times New Roman" w:cs="Times New Roman"/>
              </w:rPr>
              <w:t>: музыкальное образование (исполнительство)», квалификация «Преподаватель фортепиано. Концертмейстер», 530 ч.</w:t>
            </w:r>
            <w:r>
              <w:rPr>
                <w:rFonts w:ascii="Times New Roman" w:hAnsi="Times New Roman" w:cs="Times New Roman"/>
              </w:rPr>
              <w:t>, 2020г.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F76BD0" w:rsidRDefault="00F76BD0" w:rsidP="00CD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C9">
              <w:rPr>
                <w:rFonts w:ascii="Times New Roman" w:hAnsi="Times New Roman" w:cs="Times New Roman"/>
                <w:sz w:val="24"/>
                <w:szCs w:val="24"/>
              </w:rPr>
              <w:t xml:space="preserve">Высшая, </w:t>
            </w:r>
          </w:p>
          <w:p w:rsidR="00F76BD0" w:rsidRDefault="00F76BD0" w:rsidP="00CD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(установлена21.06.2021г.)</w:t>
            </w:r>
          </w:p>
          <w:p w:rsidR="00F76BD0" w:rsidRDefault="00F76BD0" w:rsidP="00CD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F76BD0" w:rsidRDefault="00F76BD0" w:rsidP="00CD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(установлена21.06.2021г.)</w:t>
            </w:r>
          </w:p>
        </w:tc>
        <w:tc>
          <w:tcPr>
            <w:tcW w:w="4380" w:type="dxa"/>
            <w:tcBorders>
              <w:top w:val="single" w:sz="4" w:space="0" w:color="auto"/>
              <w:bottom w:val="single" w:sz="4" w:space="0" w:color="auto"/>
            </w:tcBorders>
          </w:tcPr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Уфимское училище искусств (колледж) «Музыка эпохи барокко: черты стиля, жанровые особенности, исполнительские принципы», 2024г., 16 ч., г. Уфа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3F02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76BD0" w:rsidTr="00F76BD0">
        <w:trPr>
          <w:trHeight w:val="22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Исаева </w:t>
            </w:r>
          </w:p>
          <w:p w:rsidR="00F76BD0" w:rsidRPr="003F02C9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Михайловна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художественного отделения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Магнитогорский ордена «Знак Почета» государственный педагогический институт, 1997 г., квалификация учитель изобразительного искусства и черчения</w:t>
            </w: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Переподготовка:</w:t>
            </w:r>
          </w:p>
          <w:p w:rsidR="00F76BD0" w:rsidRPr="003F02C9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УрИПКиП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2017 г, «Специальное (дефектологическое) образование по профилю «Олигофренопедагогика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олигофренопсихология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F76BD0" w:rsidRDefault="00F76BD0" w:rsidP="00CD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F76BD0" w:rsidRPr="003F02C9" w:rsidRDefault="00F76BD0" w:rsidP="00CD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(установлена23.05.2022г.)</w:t>
            </w:r>
          </w:p>
        </w:tc>
        <w:tc>
          <w:tcPr>
            <w:tcW w:w="4380" w:type="dxa"/>
            <w:tcBorders>
              <w:top w:val="single" w:sz="4" w:space="0" w:color="auto"/>
              <w:bottom w:val="single" w:sz="4" w:space="0" w:color="auto"/>
            </w:tcBorders>
          </w:tcPr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«Центр инновационного образования и воспитания», «Коррекционная педагогика и особенности образования детей с ОВЗ»,73ч.,2021г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D5D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F76BD0" w:rsidTr="00F76BD0">
        <w:trPr>
          <w:trHeight w:val="199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:rsidR="00F76BD0" w:rsidRPr="003F02C9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Козлова Наталья Геннадьевна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по классу баяна, слушанию музыки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Уфимское училище искусств (3 курса), 1997</w:t>
            </w: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«Челябинский государственный институт культуры», «Музыкознание и музыкально-прикладное искусство», квалификация преподаватель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(Музыкальная педагогика), 2019 г.</w:t>
            </w: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Переподготовка:</w:t>
            </w:r>
          </w:p>
          <w:p w:rsidR="00F76BD0" w:rsidRPr="003F02C9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«Южный университет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ИУБиП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)», 2019 г., «Педагогика дополнительного образования. Преподаватель баяна, аккордеона», 600 ч.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F76BD0" w:rsidRDefault="00F76BD0" w:rsidP="00CD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</w:p>
          <w:p w:rsidR="00F76BD0" w:rsidRPr="003F02C9" w:rsidRDefault="00F76BD0" w:rsidP="00CD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(установлена25.02.2020г.)</w:t>
            </w:r>
          </w:p>
        </w:tc>
        <w:tc>
          <w:tcPr>
            <w:tcW w:w="4380" w:type="dxa"/>
            <w:tcBorders>
              <w:top w:val="single" w:sz="4" w:space="0" w:color="auto"/>
              <w:bottom w:val="single" w:sz="4" w:space="0" w:color="auto"/>
            </w:tcBorders>
          </w:tcPr>
          <w:p w:rsidR="00F76BD0" w:rsidRPr="0011580A" w:rsidRDefault="00F76BD0" w:rsidP="00CD099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 Национальный проект «Культура», Российская Академия музыки им.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Гнесиных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36 ч., «Выдающиеся музыканты-педагоги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гнесинской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школы: баянная школа Фридриха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Липса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», июнь 2022 г.</w:t>
            </w: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BD0" w:rsidRPr="00684705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BD0" w:rsidTr="00F76BD0">
        <w:trPr>
          <w:trHeight w:val="778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1857" w:type="dxa"/>
            <w:tcBorders>
              <w:top w:val="single" w:sz="4" w:space="0" w:color="auto"/>
            </w:tcBorders>
          </w:tcPr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Муратшина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Шарифулловна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хореографии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:rsidR="00F76BD0" w:rsidRDefault="00F76BD0" w:rsidP="00CD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80" w:type="dxa"/>
            <w:tcBorders>
              <w:top w:val="single" w:sz="4" w:space="0" w:color="auto"/>
            </w:tcBorders>
          </w:tcPr>
          <w:p w:rsidR="00F76BD0" w:rsidRDefault="00F76BD0" w:rsidP="00CD099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6BD0" w:rsidTr="00F76BD0">
        <w:tc>
          <w:tcPr>
            <w:tcW w:w="534" w:type="dxa"/>
            <w:tcBorders>
              <w:right w:val="single" w:sz="4" w:space="0" w:color="auto"/>
            </w:tcBorders>
          </w:tcPr>
          <w:p w:rsidR="00F76BD0" w:rsidRPr="004E04DA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57" w:type="dxa"/>
          </w:tcPr>
          <w:p w:rsidR="00F76BD0" w:rsidRPr="004E04DA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Николаевна</w:t>
            </w:r>
          </w:p>
        </w:tc>
        <w:tc>
          <w:tcPr>
            <w:tcW w:w="2112" w:type="dxa"/>
          </w:tcPr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вокала, фортепиано</w:t>
            </w:r>
          </w:p>
        </w:tc>
        <w:tc>
          <w:tcPr>
            <w:tcW w:w="3118" w:type="dxa"/>
          </w:tcPr>
          <w:p w:rsidR="00F76BD0" w:rsidRPr="001F254F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54F">
              <w:rPr>
                <w:rFonts w:ascii="Times New Roman" w:hAnsi="Times New Roman" w:cs="Times New Roman"/>
                <w:sz w:val="24"/>
                <w:szCs w:val="24"/>
              </w:rPr>
              <w:t>Месягутовское</w:t>
            </w:r>
            <w:proofErr w:type="spellEnd"/>
            <w:r w:rsidRPr="001F254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училище, воспитатель в дошкольных учреждениях, 1991 г.</w:t>
            </w: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4F">
              <w:rPr>
                <w:rFonts w:ascii="Times New Roman" w:hAnsi="Times New Roman" w:cs="Times New Roman"/>
                <w:sz w:val="24"/>
                <w:szCs w:val="24"/>
              </w:rPr>
              <w:t>Башкирский республиканский техникум культуры,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-организатор, руководитель академического хорового коллектива, 2001 г.</w:t>
            </w: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ВПО «ЧГАКИ», экономист-менеджер, 2013</w:t>
            </w:r>
            <w:r w:rsidRPr="00B7263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Переподготовка: «Южный университет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ИУБиП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)» Ростов на Дону, «Педагогика дополнительного образования. Преподаватель академического и эстрадного вокала», 2017г.</w:t>
            </w:r>
          </w:p>
          <w:p w:rsidR="00F76BD0" w:rsidRPr="004E04DA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F76BD0" w:rsidRDefault="00F76BD0" w:rsidP="00CD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F76BD0" w:rsidRDefault="00F76BD0" w:rsidP="00CD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(установлена</w:t>
            </w:r>
            <w:proofErr w:type="gramEnd"/>
          </w:p>
          <w:p w:rsidR="00F76BD0" w:rsidRPr="004E04DA" w:rsidRDefault="00F76BD0" w:rsidP="00CD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16.12.2022г.)</w:t>
            </w:r>
            <w:proofErr w:type="gramEnd"/>
          </w:p>
        </w:tc>
        <w:tc>
          <w:tcPr>
            <w:tcW w:w="4380" w:type="dxa"/>
          </w:tcPr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2.Автономная некоммерческая образовательная организация дополнительного профессионального образования «Санкт-Петербургская Академия последипломного образования», «Система упражнений на основе преподавательского опыта ведущих педагогов: Вокального творчество», 72 ч. 2024г., </w:t>
            </w: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Санкт-Петербургская</w:t>
            </w: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6BD0" w:rsidRPr="004E04DA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34/27</w:t>
            </w:r>
          </w:p>
        </w:tc>
      </w:tr>
      <w:tr w:rsidR="00F76BD0" w:rsidTr="00F76BD0">
        <w:trPr>
          <w:trHeight w:val="2430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F76BD0" w:rsidRPr="003F02C9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F76BD0" w:rsidRPr="003F02C9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Пастухова Надежда Анатольевна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F76BD0" w:rsidRPr="003F02C9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художественного отделения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Златоустовский педагогический колледж, учитель изобразительного искусства и черчения, руководитель кружка домоводства, 1997 г. </w:t>
            </w:r>
          </w:p>
          <w:p w:rsidR="00F76BD0" w:rsidRPr="003714B3" w:rsidRDefault="00F76BD0" w:rsidP="00CD0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«БГПУ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М.Акмуллы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бакалавр, 2019 г.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F76BD0" w:rsidRDefault="00F76BD0" w:rsidP="00CD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F76BD0" w:rsidRPr="003F02C9" w:rsidRDefault="00F76BD0" w:rsidP="00CD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(установлена21.06.2021г.)</w:t>
            </w:r>
          </w:p>
        </w:tc>
        <w:tc>
          <w:tcPr>
            <w:tcW w:w="4380" w:type="dxa"/>
            <w:tcBorders>
              <w:bottom w:val="single" w:sz="4" w:space="0" w:color="auto"/>
            </w:tcBorders>
          </w:tcPr>
          <w:p w:rsidR="00F76BD0" w:rsidRPr="00B226C3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ГБУКИ РУМЦ Минкультуры РБ,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«Пленэрная живопись», июль 2023</w:t>
            </w: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 xml:space="preserve"> г., 72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6BD0" w:rsidRPr="003F02C9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27/23</w:t>
            </w:r>
          </w:p>
        </w:tc>
      </w:tr>
      <w:tr w:rsidR="00F76BD0" w:rsidTr="00F76BD0">
        <w:trPr>
          <w:trHeight w:val="19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Петунина Юлия Анатольевна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художественного отделения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СПО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колледж», воспитатель,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2001г.</w:t>
            </w: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«БГПУ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М.Акмуллы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бакалавр, 2019 г. 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F76BD0" w:rsidRDefault="00F76BD0" w:rsidP="00CD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F76BD0" w:rsidRDefault="00F76BD0" w:rsidP="00CD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(установлена21.06.2021г.)</w:t>
            </w:r>
          </w:p>
        </w:tc>
        <w:tc>
          <w:tcPr>
            <w:tcW w:w="4380" w:type="dxa"/>
            <w:tcBorders>
              <w:top w:val="single" w:sz="4" w:space="0" w:color="auto"/>
              <w:bottom w:val="single" w:sz="4" w:space="0" w:color="auto"/>
            </w:tcBorders>
          </w:tcPr>
          <w:p w:rsidR="00F76BD0" w:rsidRPr="00B003D1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ГБУКИ РУМЦ Минкультуры РБ,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«Пленэрная живопись», июль 2023</w:t>
            </w: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 xml:space="preserve"> г., 72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23/23</w:t>
            </w: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BD0" w:rsidTr="00F76BD0">
        <w:trPr>
          <w:trHeight w:val="4662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</w:tcBorders>
          </w:tcPr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Пигалева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по классу гитары, балалайки, домры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СПО «Уфимское училище искусств», артист оркестра (ансамбля), преподаватель игры на инструменте, 2010 г.</w:t>
            </w: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Переподготовка: </w:t>
            </w: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1AA6">
              <w:rPr>
                <w:rFonts w:ascii="Times New Roman" w:hAnsi="Times New Roman" w:cs="Times New Roman"/>
                <w:sz w:val="24"/>
                <w:szCs w:val="24"/>
              </w:rPr>
              <w:t>АНО ДПО «Институт современного образования», «Педагогика в учреждениях дополнительного образования (теория музыки). Преподаватель музыкально-теоретических дисциплин ДМШ, ДШИ», 320 ч., г. Воронеж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2019 г.</w:t>
            </w: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2.АНО ДПО «Институт современного образования», «Организационно-методическое обеспечение дополнительного образования. Методист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дополнительного образования», 530 ч., </w:t>
            </w: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Воронеж, 2020 г.</w:t>
            </w: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3.ГБПОУ РБ Уфимское училище искусств (колледж), «Инструментальное исполнительство по виду Инструменты народного оркестра (гитара)», квалификация: преподаватель по классу гитары по программам дополнительного образования детей и взрослых. 255 ч.,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фа, 2021 г.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:rsidR="00F76BD0" w:rsidRDefault="00F76BD0" w:rsidP="00CD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  <w:p w:rsidR="00F76BD0" w:rsidRDefault="00F76BD0" w:rsidP="00CD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(установлена23.12.2019г.)</w:t>
            </w:r>
          </w:p>
        </w:tc>
        <w:tc>
          <w:tcPr>
            <w:tcW w:w="4380" w:type="dxa"/>
            <w:tcBorders>
              <w:top w:val="single" w:sz="4" w:space="0" w:color="auto"/>
            </w:tcBorders>
          </w:tcPr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227D9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E227D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E227D9">
              <w:rPr>
                <w:rFonts w:ascii="Times New Roman" w:hAnsi="Times New Roman" w:cs="Times New Roman"/>
                <w:sz w:val="24"/>
                <w:szCs w:val="24"/>
              </w:rPr>
              <w:t xml:space="preserve"> «Уфимский государственный институт искусств имени </w:t>
            </w:r>
            <w:proofErr w:type="spellStart"/>
            <w:r w:rsidRPr="00E227D9">
              <w:rPr>
                <w:rFonts w:ascii="Times New Roman" w:hAnsi="Times New Roman" w:cs="Times New Roman"/>
                <w:sz w:val="24"/>
                <w:szCs w:val="24"/>
              </w:rPr>
              <w:t>Загира</w:t>
            </w:r>
            <w:proofErr w:type="spellEnd"/>
            <w:r w:rsidRPr="00E227D9">
              <w:rPr>
                <w:rFonts w:ascii="Times New Roman" w:hAnsi="Times New Roman" w:cs="Times New Roman"/>
                <w:sz w:val="24"/>
                <w:szCs w:val="24"/>
              </w:rPr>
              <w:t xml:space="preserve"> Исмагилова», 36 часов, март 2018г., «Народное музыкальное исполнительство на современном этапе».</w:t>
            </w: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АНОДПО «Институт современного образования», 72 ч., июнь 2019 г., «Современные методики преподавания музыкально-теоретических дисциплин в ДМШ и ДШИ»     г. Воронеж</w:t>
            </w: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АНОДПО «Институт современного образования», 72 ч., 20 декабря 2022 г., «Совершенствование профессиональных компетенций по классу домры, гитары в ДМШ, ДШИ», </w:t>
            </w: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Воронеж</w:t>
            </w:r>
          </w:p>
          <w:p w:rsidR="00F76BD0" w:rsidRPr="00B003D1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Российская Академия музыки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Гнесиных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национальный проект «Культура», тема «Выдающиеся педагоги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гнесинской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школы: принципы гитарной школы профессора А.К.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Фраучи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36 ч., 22 июня 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14/14</w:t>
            </w:r>
          </w:p>
        </w:tc>
      </w:tr>
      <w:tr w:rsidR="00F76BD0" w:rsidTr="00F76BD0">
        <w:tc>
          <w:tcPr>
            <w:tcW w:w="534" w:type="dxa"/>
            <w:tcBorders>
              <w:right w:val="single" w:sz="4" w:space="0" w:color="auto"/>
            </w:tcBorders>
          </w:tcPr>
          <w:p w:rsidR="00F76BD0" w:rsidRPr="00B72632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857" w:type="dxa"/>
          </w:tcPr>
          <w:p w:rsidR="00F76BD0" w:rsidRPr="00B72632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632">
              <w:rPr>
                <w:rFonts w:ascii="Times New Roman" w:hAnsi="Times New Roman" w:cs="Times New Roman"/>
                <w:sz w:val="24"/>
                <w:szCs w:val="24"/>
              </w:rPr>
              <w:t>Теплых</w:t>
            </w:r>
            <w:proofErr w:type="gramEnd"/>
            <w:r w:rsidRPr="00B72632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2112" w:type="dxa"/>
          </w:tcPr>
          <w:p w:rsidR="00F76BD0" w:rsidRPr="00B72632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632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фортепиано,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музыкальной литературы</w:t>
            </w:r>
          </w:p>
        </w:tc>
        <w:tc>
          <w:tcPr>
            <w:tcW w:w="3118" w:type="dxa"/>
          </w:tcPr>
          <w:p w:rsidR="00F76BD0" w:rsidRPr="00B72632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632">
              <w:rPr>
                <w:rFonts w:ascii="Times New Roman" w:hAnsi="Times New Roman" w:cs="Times New Roman"/>
                <w:sz w:val="24"/>
                <w:szCs w:val="24"/>
              </w:rPr>
              <w:t>Чайковское</w:t>
            </w:r>
            <w:proofErr w:type="spellEnd"/>
            <w:r w:rsidRPr="00B72632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музыкальное училище, артист ансамбля (оркестра), концертмейстер, преподаватель игры на инструменте, 2004 г.</w:t>
            </w: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ВПО «ЧГАКИ», экономист-менеджер, 2011</w:t>
            </w:r>
            <w:r w:rsidRPr="00B7263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76BD0" w:rsidRDefault="00F76BD0" w:rsidP="00CD099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Переподготовка: «Московская академия профессиональных компетенций», 2019 год, «Теория и методика дополнительного образования: Музыкально-инструментальное искусство (по профилю «Фортепиано»)», квалификация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 игры на инструменте (фортепиано).</w:t>
            </w:r>
          </w:p>
          <w:p w:rsidR="00F76BD0" w:rsidRPr="00B72632" w:rsidRDefault="00F76BD0" w:rsidP="00CD099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F76BD0" w:rsidRDefault="00F76BD0" w:rsidP="00CD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Высшая,</w:t>
            </w:r>
          </w:p>
          <w:p w:rsidR="00F76BD0" w:rsidRDefault="00F76BD0" w:rsidP="00CD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(установлена22.01.2020г.),</w:t>
            </w:r>
            <w:r w:rsidRPr="00B72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6BD0" w:rsidRPr="00B72632" w:rsidRDefault="00F76BD0" w:rsidP="00CD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F76BD0" w:rsidRPr="00B72632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72632">
              <w:rPr>
                <w:rFonts w:ascii="Times New Roman" w:hAnsi="Times New Roman" w:cs="Times New Roman"/>
                <w:sz w:val="24"/>
                <w:szCs w:val="24"/>
              </w:rPr>
              <w:t>«Летняя акад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емия барочной музыки»,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осква, </w:t>
            </w:r>
            <w:r w:rsidRPr="00B72632">
              <w:rPr>
                <w:rFonts w:ascii="Times New Roman" w:hAnsi="Times New Roman" w:cs="Times New Roman"/>
                <w:sz w:val="24"/>
                <w:szCs w:val="24"/>
              </w:rPr>
              <w:t>26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июнь 2016 г., «Музыкальное время, фразировка и дыхание в произведениях эпохи барокко», «Специфика сольного и ансамблевого исполнительства в барочной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раннеклассической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музыке».</w:t>
            </w: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72632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proofErr w:type="spellStart"/>
            <w:r w:rsidRPr="00B72632">
              <w:rPr>
                <w:rFonts w:ascii="Times New Roman" w:hAnsi="Times New Roman" w:cs="Times New Roman"/>
                <w:sz w:val="24"/>
                <w:szCs w:val="24"/>
              </w:rPr>
              <w:t>Месягутовский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колледж, </w:t>
            </w:r>
            <w:r w:rsidRPr="00B72632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сентябрь 2016 г., «Психолого-педагогическое сопровождение детей с ограниченными возможностями здоровья в рамках внедрения ФГОС».</w:t>
            </w: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ООО «Центр цифровой грамотности», «Основы цифровой грамотности», 18 ч.,10 октября 2022 г.</w:t>
            </w: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ООО «Центр цифровой грамотности», «Обработка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персональных данных», 20 ч., 20 октября 2022 г.</w:t>
            </w: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5.Уфимское училище искусств «Совершенствование исполнительских навыков и актуализация художественного образа музыкального произведения в классе фортепиано»,16 ч, февраль 2023г., г. Уфа </w:t>
            </w: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Национальный проект «Культура», Российская Академия музыки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несиных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Гнесинская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фортепианная школа: традиции и современность », 36ч.,апрель 2023г.</w:t>
            </w: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136F0A">
              <w:rPr>
                <w:rFonts w:ascii="Times New Roman" w:hAnsi="Times New Roman" w:cs="Times New Roman"/>
                <w:sz w:val="24"/>
                <w:szCs w:val="24"/>
              </w:rPr>
              <w:t xml:space="preserve">АНО ДПО « Институт современного образования»,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136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 преподавателя музыкально-теоретических дисциплин в соответствии с ФГТ», 72 ч., сентябрь 2023г.,</w:t>
            </w:r>
          </w:p>
          <w:p w:rsid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0A">
              <w:rPr>
                <w:rFonts w:ascii="Times New Roman" w:hAnsi="Times New Roman" w:cs="Times New Roman"/>
                <w:sz w:val="24"/>
                <w:szCs w:val="24"/>
              </w:rPr>
              <w:t xml:space="preserve"> г. Воронеж</w:t>
            </w:r>
          </w:p>
          <w:p w:rsidR="00F76BD0" w:rsidRPr="00B72632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Уфимское училище искусств (колледж) «Музыка эпохи барокко: черты стиля, жанровые особенности, исполнительские принципы», 2024г., 16 ч.,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</w:p>
        </w:tc>
        <w:tc>
          <w:tcPr>
            <w:tcW w:w="1417" w:type="dxa"/>
          </w:tcPr>
          <w:p w:rsidR="00F76BD0" w:rsidRPr="00B72632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20/19</w:t>
            </w:r>
          </w:p>
        </w:tc>
      </w:tr>
      <w:tr w:rsidR="00F76BD0" w:rsidTr="00F76BD0">
        <w:trPr>
          <w:trHeight w:val="879"/>
        </w:trPr>
        <w:tc>
          <w:tcPr>
            <w:tcW w:w="534" w:type="dxa"/>
            <w:tcBorders>
              <w:right w:val="single" w:sz="4" w:space="0" w:color="auto"/>
            </w:tcBorders>
          </w:tcPr>
          <w:p w:rsidR="00F76BD0" w:rsidRPr="00B72632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857" w:type="dxa"/>
          </w:tcPr>
          <w:p w:rsidR="00F76BD0" w:rsidRPr="00B72632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2112" w:type="dxa"/>
          </w:tcPr>
          <w:p w:rsidR="00F76BD0" w:rsidRPr="00B72632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театрального искусства</w:t>
            </w:r>
          </w:p>
        </w:tc>
        <w:tc>
          <w:tcPr>
            <w:tcW w:w="3118" w:type="dxa"/>
          </w:tcPr>
          <w:p w:rsidR="00F76BD0" w:rsidRPr="00F76BD0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Башкирский республиканский техникум культуры, 1998г, педагог-организатор досуга, пост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и театр. Социально-культурная деятельность и народное художественное творчество.</w:t>
            </w:r>
          </w:p>
        </w:tc>
        <w:tc>
          <w:tcPr>
            <w:tcW w:w="1574" w:type="dxa"/>
          </w:tcPr>
          <w:p w:rsidR="00F76BD0" w:rsidRPr="00B72632" w:rsidRDefault="00F76BD0" w:rsidP="00CD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80" w:type="dxa"/>
          </w:tcPr>
          <w:p w:rsidR="00F76BD0" w:rsidRPr="00B72632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76BD0" w:rsidRPr="00B72632" w:rsidRDefault="00F76BD0" w:rsidP="00C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76BD0" w:rsidRDefault="00F76BD0" w:rsidP="00F76BD0"/>
    <w:p w:rsidR="00F76BD0" w:rsidRDefault="00F76BD0" w:rsidP="00F76BD0"/>
    <w:p w:rsidR="00F76BD0" w:rsidRPr="00F76BD0" w:rsidRDefault="00F76BD0" w:rsidP="00F76BD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76BD0" w:rsidRPr="00F76BD0" w:rsidSect="00F76BD0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6BD0"/>
    <w:rsid w:val="006D4B67"/>
    <w:rsid w:val="007F7D7B"/>
    <w:rsid w:val="00F76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76B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1464</Words>
  <Characters>8351</Characters>
  <Application>Microsoft Office Word</Application>
  <DocSecurity>0</DocSecurity>
  <Lines>69</Lines>
  <Paragraphs>19</Paragraphs>
  <ScaleCrop>false</ScaleCrop>
  <Company>SVRES</Company>
  <LinksUpToDate>false</LinksUpToDate>
  <CharactersWithSpaces>9796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2024-10-01T11:45:00Z</dcterms:created>
  <dcterms:modified xsi:type="dcterms:W3CDTF">2024-10-01T12:05:00Z</dcterms:modified>
</cp:coreProperties>
</file>